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23" w:rsidRPr="00C84AD6" w:rsidRDefault="001F7823" w:rsidP="001F7823">
      <w:pPr>
        <w:ind w:left="142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84AD6">
        <w:rPr>
          <w:rFonts w:ascii="GHEA Grapalat" w:hAnsi="GHEA Grapalat"/>
          <w:b/>
          <w:sz w:val="22"/>
          <w:szCs w:val="22"/>
          <w:lang w:val="hy-AM"/>
        </w:rPr>
        <w:t>ՕՐԱՑՈՒՑԱՅԻՆ-ԳՐԱՖԻԿ</w:t>
      </w:r>
    </w:p>
    <w:p w:rsidR="004B7AD7" w:rsidRPr="004B7AD7" w:rsidRDefault="004B7AD7" w:rsidP="004B7AD7">
      <w:pPr>
        <w:jc w:val="center"/>
        <w:rPr>
          <w:rFonts w:ascii="Sylfaen" w:hAnsi="Sylfaen"/>
          <w:b/>
          <w:i/>
          <w:color w:val="000000"/>
          <w:sz w:val="22"/>
          <w:szCs w:val="22"/>
          <w:lang w:val="hy-AM"/>
        </w:rPr>
      </w:pPr>
      <w:r w:rsidRPr="004B7AD7">
        <w:rPr>
          <w:rFonts w:ascii="Sylfaen" w:hAnsi="Sylfaen"/>
          <w:b/>
          <w:i/>
          <w:color w:val="000000"/>
          <w:sz w:val="22"/>
          <w:szCs w:val="22"/>
          <w:lang w:val="hy-AM"/>
        </w:rPr>
        <w:t>Երևան քաղաքի Կենտրոն վարչական շրջանի Ոսկերիչների փողոցի ճանապարհի հիմնանորոգում</w:t>
      </w:r>
    </w:p>
    <w:p w:rsidR="001F7823" w:rsidRPr="00787F58" w:rsidRDefault="004B7AD7" w:rsidP="004B7AD7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4B7AD7">
        <w:rPr>
          <w:rFonts w:ascii="Sylfaen" w:hAnsi="Sylfaen"/>
          <w:b/>
          <w:i/>
          <w:color w:val="000000"/>
          <w:sz w:val="22"/>
          <w:szCs w:val="22"/>
          <w:lang w:val="hy-AM"/>
        </w:rPr>
        <w:t>Հատված    ՊԿ0+00-ՊԿ7+49</w:t>
      </w:r>
    </w:p>
    <w:tbl>
      <w:tblPr>
        <w:tblW w:w="11833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  <w:gridCol w:w="2859"/>
      </w:tblGrid>
      <w:tr w:rsidR="001F7823" w:rsidRPr="00347990" w:rsidTr="004B7AD7">
        <w:trPr>
          <w:gridAfter w:val="1"/>
          <w:wAfter w:w="2859" w:type="dxa"/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:rsidTr="004B7AD7">
        <w:trPr>
          <w:gridAfter w:val="1"/>
          <w:wAfter w:w="2859" w:type="dxa"/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4B7AD7" w:rsidTr="004B7AD7">
        <w:trPr>
          <w:gridAfter w:val="1"/>
          <w:wAfter w:w="2859" w:type="dxa"/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823" w:rsidRPr="00A1443B" w:rsidRDefault="001F7823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4B7AD7"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="00F20E5A"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1F7823" w:rsidRPr="004B7AD7" w:rsidTr="004B7AD7">
        <w:trPr>
          <w:gridAfter w:val="1"/>
          <w:wAfter w:w="2859" w:type="dxa"/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823" w:rsidRPr="00347990" w:rsidRDefault="001F7823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4B7AD7"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EA0BD1"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EA0BD1" w:rsidRPr="004B7AD7" w:rsidTr="004B7AD7">
        <w:trPr>
          <w:gridAfter w:val="1"/>
          <w:wAfter w:w="2859" w:type="dxa"/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</w:t>
            </w:r>
            <w:proofErr w:type="spellEnd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աշխատանքներ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 միջոցներ նախատեսվելու դեպքում կողմերի միջև կնքվող համաձայնագրի ուժի մեջ մտնելուց 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BD1" w:rsidRPr="00347990" w:rsidRDefault="00EA0BD1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4B7AD7"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A1443B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Default="00A1443B" w:rsidP="00A1443B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Արհեստական</w:t>
            </w:r>
            <w:proofErr w:type="spellEnd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  <w:lang w:val="ru-RU"/>
              </w:rPr>
              <w:t>կառուցվածքներ</w:t>
            </w:r>
            <w:proofErr w:type="spellEnd"/>
          </w:p>
          <w:p w:rsidR="004B7AD7" w:rsidRPr="00A1443B" w:rsidRDefault="004B7AD7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A1443B" w:rsidRDefault="00A1443B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43B" w:rsidRPr="00347990" w:rsidRDefault="00A1443B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4B7AD7"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4B7AD7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Անձրևաջրերի</w:t>
            </w:r>
            <w:proofErr w:type="spellEnd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կոյուղու</w:t>
            </w:r>
            <w:proofErr w:type="spellEnd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արտաքին</w:t>
            </w:r>
            <w:proofErr w:type="spellEnd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ցանց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15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4B7AD7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մուտքեր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մայթեր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CB55AD" w:rsidRDefault="004B7AD7" w:rsidP="004B7AD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4B7AD7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lastRenderedPageBreak/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Երթևելելի</w:t>
            </w:r>
            <w:proofErr w:type="spellEnd"/>
            <w:r w:rsidRPr="00347990">
              <w:rPr>
                <w:rFonts w:ascii="GHEA Grapalat" w:hAnsi="GHEA Grapalat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7990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մաս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CB55AD" w:rsidRDefault="004B7AD7" w:rsidP="004B7AD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Pr="00EA0BD1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4B7AD7" w:rsidRPr="004B7AD7" w:rsidTr="004B7AD7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B7AD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Լուսավորություն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35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vAlign w:val="center"/>
          </w:tcPr>
          <w:p w:rsidR="004B7AD7" w:rsidRPr="00CB55AD" w:rsidRDefault="004B7AD7" w:rsidP="004B7AD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4B7AD7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Ճանապարհի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կահավորում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CB55AD" w:rsidRDefault="004B7AD7" w:rsidP="004B7AD7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</w:tr>
      <w:tr w:rsidR="004B7AD7" w:rsidRPr="004B7AD7" w:rsidTr="004B7AD7">
        <w:trPr>
          <w:gridAfter w:val="1"/>
          <w:wAfter w:w="2859" w:type="dxa"/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A1443B" w:rsidRDefault="004B7AD7" w:rsidP="004B7AD7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347990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AD7" w:rsidRPr="00CB55AD" w:rsidRDefault="004B7AD7" w:rsidP="004B7AD7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միջև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կնքվող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համաձայնագրի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ուժի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մեջ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մտնելուց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4B7AD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</w:t>
            </w:r>
            <w:r w:rsidRPr="00787F58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Pr="00A21E2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հետո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,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բայց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ուշ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ֆինանսական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միջոցներ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նախատեսվելու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տարվա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նոյեմբերի</w:t>
            </w:r>
            <w:r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15-</w:t>
            </w:r>
            <w:r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ը։</w:t>
            </w:r>
          </w:p>
        </w:tc>
      </w:tr>
    </w:tbl>
    <w:p w:rsidR="00561BB8" w:rsidRPr="001F7823" w:rsidRDefault="00561BB8">
      <w:pPr>
        <w:rPr>
          <w:lang w:val="hy-AM"/>
        </w:rPr>
      </w:pPr>
      <w:bookmarkStart w:id="0" w:name="_GoBack"/>
      <w:bookmarkEnd w:id="0"/>
    </w:p>
    <w:sectPr w:rsidR="00561BB8" w:rsidRPr="001F7823" w:rsidSect="00B73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entury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823"/>
    <w:rsid w:val="001F7823"/>
    <w:rsid w:val="003656DF"/>
    <w:rsid w:val="004B7AD7"/>
    <w:rsid w:val="004F2658"/>
    <w:rsid w:val="005078CD"/>
    <w:rsid w:val="00561BB8"/>
    <w:rsid w:val="005A2213"/>
    <w:rsid w:val="00787F58"/>
    <w:rsid w:val="007F1265"/>
    <w:rsid w:val="008C1F5B"/>
    <w:rsid w:val="00A1443B"/>
    <w:rsid w:val="00A21E2E"/>
    <w:rsid w:val="00A5249B"/>
    <w:rsid w:val="00AF104E"/>
    <w:rsid w:val="00B7332A"/>
    <w:rsid w:val="00B77F58"/>
    <w:rsid w:val="00CB55AD"/>
    <w:rsid w:val="00E43787"/>
    <w:rsid w:val="00EA0BD1"/>
    <w:rsid w:val="00F2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Пользователь</cp:lastModifiedBy>
  <cp:revision>6</cp:revision>
  <dcterms:created xsi:type="dcterms:W3CDTF">2024-09-21T04:16:00Z</dcterms:created>
  <dcterms:modified xsi:type="dcterms:W3CDTF">2026-06-17T17:02:00Z</dcterms:modified>
</cp:coreProperties>
</file>